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7C" w:rsidRPr="0010506B" w:rsidRDefault="008A707C" w:rsidP="00270C7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0506B">
        <w:rPr>
          <w:rFonts w:ascii="Arial" w:eastAsia="Times New Roman" w:hAnsi="Arial" w:cs="Arial"/>
          <w:sz w:val="24"/>
          <w:szCs w:val="24"/>
          <w:lang w:eastAsia="hr-HR"/>
        </w:rPr>
        <w:t>T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emeljem čl. 80. st. 2. </w:t>
      </w:r>
      <w:proofErr w:type="spellStart"/>
      <w:r w:rsidRPr="008A707C">
        <w:rPr>
          <w:rFonts w:ascii="Arial" w:eastAsia="Times New Roman" w:hAnsi="Arial" w:cs="Arial"/>
          <w:sz w:val="24"/>
          <w:szCs w:val="24"/>
          <w:lang w:eastAsia="hr-HR"/>
        </w:rPr>
        <w:t>toč</w:t>
      </w:r>
      <w:proofErr w:type="spellEnd"/>
      <w:r w:rsidRPr="008A707C">
        <w:rPr>
          <w:rFonts w:ascii="Arial" w:eastAsia="Times New Roman" w:hAnsi="Arial" w:cs="Arial"/>
          <w:sz w:val="24"/>
          <w:szCs w:val="24"/>
          <w:lang w:eastAsia="hr-HR"/>
        </w:rPr>
        <w:t>. 1.</w:t>
      </w:r>
      <w:r w:rsidRPr="0010506B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Zakona o javnoj nabavi ("Narodne novine" broj: 120/16) </w:t>
      </w:r>
      <w:r w:rsidRPr="0010506B">
        <w:rPr>
          <w:rFonts w:ascii="Arial" w:eastAsia="Times New Roman" w:hAnsi="Arial" w:cs="Arial"/>
          <w:sz w:val="24"/>
          <w:szCs w:val="24"/>
          <w:lang w:eastAsia="hr-HR"/>
        </w:rPr>
        <w:t>Centar za pružanje usluga u zajednici Tereza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 kao javni naručitelj objavljuje:</w:t>
      </w:r>
    </w:p>
    <w:p w:rsidR="00BE50BB" w:rsidRPr="008A707C" w:rsidRDefault="00BE50BB" w:rsidP="008A707C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A707C" w:rsidRPr="0010506B" w:rsidRDefault="008A707C" w:rsidP="008A707C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0506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POPIS GOSPODARSKIH SUBJEKATA</w:t>
      </w:r>
    </w:p>
    <w:p w:rsidR="00BE50BB" w:rsidRPr="008A707C" w:rsidRDefault="00BE50BB" w:rsidP="008A707C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A707C" w:rsidRPr="008A707C" w:rsidRDefault="008A707C" w:rsidP="00270C7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s kojima </w:t>
      </w:r>
      <w:r w:rsidRPr="0010506B">
        <w:rPr>
          <w:rFonts w:ascii="Arial" w:eastAsia="Times New Roman" w:hAnsi="Arial" w:cs="Arial"/>
          <w:sz w:val="24"/>
          <w:szCs w:val="24"/>
          <w:lang w:eastAsia="hr-HR"/>
        </w:rPr>
        <w:t>Centar za pružanje usluga u zajednici Tereza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sukladno odredbama čl. 75. do čl. 83. Zakona o javnoj nabavi, ne smije sklapati ugovore o javnoj nabavi (u svojstvu ponuditelja, člana zajednice gospodarskih subjekata ili </w:t>
      </w:r>
      <w:proofErr w:type="spellStart"/>
      <w:r w:rsidRPr="008A707C">
        <w:rPr>
          <w:rFonts w:ascii="Arial" w:eastAsia="Times New Roman" w:hAnsi="Arial" w:cs="Arial"/>
          <w:sz w:val="24"/>
          <w:szCs w:val="24"/>
          <w:lang w:eastAsia="hr-HR"/>
        </w:rPr>
        <w:t>podugovaratelja</w:t>
      </w:r>
      <w:proofErr w:type="spellEnd"/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 odabranom ponuditelju):  </w:t>
      </w:r>
    </w:p>
    <w:p w:rsidR="008A707C" w:rsidRPr="008A707C" w:rsidRDefault="008A707C" w:rsidP="00270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0506B">
        <w:rPr>
          <w:rFonts w:ascii="Arial" w:eastAsia="Times New Roman" w:hAnsi="Arial" w:cs="Arial"/>
          <w:sz w:val="24"/>
          <w:szCs w:val="24"/>
          <w:lang w:eastAsia="hr-HR"/>
        </w:rPr>
        <w:t xml:space="preserve">PHB automatizacija 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>d.o.o.,</w:t>
      </w:r>
      <w:r w:rsidR="00270C72" w:rsidRPr="0010506B">
        <w:rPr>
          <w:rFonts w:ascii="Arial" w:eastAsia="Times New Roman" w:hAnsi="Arial" w:cs="Arial"/>
          <w:sz w:val="24"/>
          <w:szCs w:val="24"/>
          <w:lang w:eastAsia="hr-HR"/>
        </w:rPr>
        <w:t xml:space="preserve"> OIB 06838324425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0506B">
        <w:rPr>
          <w:rFonts w:ascii="Arial" w:eastAsia="Times New Roman" w:hAnsi="Arial" w:cs="Arial"/>
          <w:sz w:val="24"/>
          <w:szCs w:val="24"/>
          <w:lang w:eastAsia="hr-HR"/>
        </w:rPr>
        <w:t>Zagreb</w:t>
      </w:r>
      <w:r w:rsidRPr="008A707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10506B">
        <w:rPr>
          <w:rFonts w:ascii="Arial" w:eastAsia="Times New Roman" w:hAnsi="Arial" w:cs="Arial"/>
          <w:sz w:val="24"/>
          <w:szCs w:val="24"/>
          <w:lang w:eastAsia="hr-HR"/>
        </w:rPr>
        <w:t>Slavonska avenija 20 h</w:t>
      </w:r>
    </w:p>
    <w:p w:rsidR="00D47477" w:rsidRPr="0010506B" w:rsidRDefault="00D47477">
      <w:pPr>
        <w:rPr>
          <w:rFonts w:ascii="Arial" w:hAnsi="Arial" w:cs="Arial"/>
        </w:rPr>
      </w:pPr>
      <w:bookmarkStart w:id="0" w:name="_GoBack"/>
      <w:bookmarkEnd w:id="0"/>
    </w:p>
    <w:sectPr w:rsidR="00D47477" w:rsidRPr="0010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476"/>
    <w:multiLevelType w:val="multilevel"/>
    <w:tmpl w:val="2D24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7C"/>
    <w:rsid w:val="0010506B"/>
    <w:rsid w:val="00270C72"/>
    <w:rsid w:val="008A707C"/>
    <w:rsid w:val="00BE50BB"/>
    <w:rsid w:val="00D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ACDB"/>
  <w15:chartTrackingRefBased/>
  <w15:docId w15:val="{F7D5327A-8EB9-4A79-9BEE-C7C65A1D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A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A7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4293091242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Renić</dc:creator>
  <cp:keywords/>
  <dc:description/>
  <cp:lastModifiedBy>Gordana Renić</cp:lastModifiedBy>
  <cp:revision>1</cp:revision>
  <dcterms:created xsi:type="dcterms:W3CDTF">2023-06-28T10:49:00Z</dcterms:created>
  <dcterms:modified xsi:type="dcterms:W3CDTF">2019-12-03T16:15:00Z</dcterms:modified>
</cp:coreProperties>
</file>